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4293B" w14:textId="77777777" w:rsidR="008C063D" w:rsidRDefault="008C063D">
      <w:pPr>
        <w:jc w:val="center"/>
        <w:rPr>
          <w:rFonts w:ascii="Albertus" w:hAnsi="Albertus" w:cs="Albertus"/>
          <w:sz w:val="24"/>
          <w:szCs w:val="24"/>
        </w:rPr>
      </w:pPr>
    </w:p>
    <w:p w14:paraId="03BEA171" w14:textId="77777777" w:rsidR="008C063D" w:rsidRPr="0086037D" w:rsidRDefault="008C063D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6037D">
        <w:rPr>
          <w:rFonts w:ascii="Arial" w:hAnsi="Arial" w:cs="Arial"/>
          <w:b/>
          <w:bCs/>
          <w:sz w:val="22"/>
          <w:szCs w:val="22"/>
        </w:rPr>
        <w:t>TYPICAL SPECIFICATION</w:t>
      </w:r>
    </w:p>
    <w:p w14:paraId="434419D5" w14:textId="77777777" w:rsidR="008C063D" w:rsidRDefault="001E6220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ECCHO-SCALE™ U</w:t>
      </w:r>
      <w:r w:rsidR="008C063D" w:rsidRPr="0086037D">
        <w:rPr>
          <w:rFonts w:ascii="Arial" w:hAnsi="Arial" w:cs="Arial"/>
          <w:b/>
          <w:bCs/>
          <w:sz w:val="22"/>
          <w:szCs w:val="22"/>
        </w:rPr>
        <w:t>LTRASONIC LEVEL SENSOR</w:t>
      </w:r>
    </w:p>
    <w:p w14:paraId="269FD98C" w14:textId="77777777" w:rsidR="001E6220" w:rsidRPr="0086037D" w:rsidRDefault="001E6220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With SOLO G2™ DISPLAY</w:t>
      </w:r>
    </w:p>
    <w:p w14:paraId="5D69892E" w14:textId="77777777" w:rsidR="008C063D" w:rsidRPr="0086037D" w:rsidRDefault="008C063D">
      <w:pPr>
        <w:jc w:val="center"/>
        <w:rPr>
          <w:rFonts w:ascii="Arial" w:hAnsi="Arial" w:cs="Arial"/>
          <w:sz w:val="22"/>
          <w:szCs w:val="22"/>
        </w:rPr>
      </w:pPr>
    </w:p>
    <w:p w14:paraId="34C081D4" w14:textId="77777777" w:rsidR="008C063D" w:rsidRPr="0086037D" w:rsidRDefault="008C063D" w:rsidP="00AB206D">
      <w:pPr>
        <w:rPr>
          <w:rFonts w:ascii="Arial" w:hAnsi="Arial" w:cs="Arial"/>
          <w:sz w:val="28"/>
          <w:szCs w:val="28"/>
        </w:rPr>
      </w:pPr>
    </w:p>
    <w:p w14:paraId="58416CDE" w14:textId="77777777" w:rsidR="001E6220" w:rsidRDefault="001E6220">
      <w:pPr>
        <w:rPr>
          <w:rFonts w:ascii="Arial" w:hAnsi="Arial" w:cs="Arial"/>
        </w:rPr>
      </w:pPr>
    </w:p>
    <w:p w14:paraId="60FA6C18" w14:textId="77777777" w:rsidR="008C063D" w:rsidRPr="001E6220" w:rsidRDefault="008C063D">
      <w:pPr>
        <w:rPr>
          <w:rFonts w:ascii="Arial" w:hAnsi="Arial" w:cs="Arial"/>
        </w:rPr>
      </w:pPr>
      <w:r w:rsidRPr="001E6220">
        <w:rPr>
          <w:rFonts w:ascii="Arial" w:hAnsi="Arial" w:cs="Arial"/>
        </w:rPr>
        <w:t xml:space="preserve">An </w:t>
      </w:r>
      <w:r w:rsidR="00AB206D">
        <w:rPr>
          <w:rFonts w:ascii="Arial" w:hAnsi="Arial" w:cs="Arial"/>
        </w:rPr>
        <w:t>u</w:t>
      </w:r>
      <w:r w:rsidRPr="001E6220">
        <w:rPr>
          <w:rFonts w:ascii="Arial" w:hAnsi="Arial" w:cs="Arial"/>
        </w:rPr>
        <w:t xml:space="preserve">ltrasonic </w:t>
      </w:r>
      <w:r w:rsidR="00AB206D">
        <w:rPr>
          <w:rFonts w:ascii="Arial" w:hAnsi="Arial" w:cs="Arial"/>
        </w:rPr>
        <w:t>l</w:t>
      </w:r>
      <w:r w:rsidRPr="001E6220">
        <w:rPr>
          <w:rFonts w:ascii="Arial" w:hAnsi="Arial" w:cs="Arial"/>
        </w:rPr>
        <w:t xml:space="preserve">evel </w:t>
      </w:r>
      <w:r w:rsidR="00AB206D">
        <w:rPr>
          <w:rFonts w:ascii="Arial" w:hAnsi="Arial" w:cs="Arial"/>
        </w:rPr>
        <w:t>s</w:t>
      </w:r>
      <w:r w:rsidRPr="001E6220">
        <w:rPr>
          <w:rFonts w:ascii="Arial" w:hAnsi="Arial" w:cs="Arial"/>
        </w:rPr>
        <w:t>ensor shall be provided for each tank.</w:t>
      </w:r>
      <w:r w:rsidR="00BA3FF4">
        <w:rPr>
          <w:rFonts w:ascii="Arial" w:hAnsi="Arial" w:cs="Arial"/>
        </w:rPr>
        <w:t xml:space="preserve"> </w:t>
      </w:r>
      <w:r w:rsidRPr="001E6220">
        <w:rPr>
          <w:rFonts w:ascii="Arial" w:hAnsi="Arial" w:cs="Arial"/>
        </w:rPr>
        <w:t xml:space="preserve">Ultrasonic sensor shall be of the “self-contained” type, outputting a 4-20 mA signal proportional to the tank level. </w:t>
      </w:r>
      <w:proofErr w:type="gramStart"/>
      <w:r w:rsidR="00706BBB" w:rsidRPr="001E6220">
        <w:rPr>
          <w:rFonts w:ascii="Arial" w:hAnsi="Arial" w:cs="Arial"/>
        </w:rPr>
        <w:t>Sensor</w:t>
      </w:r>
      <w:proofErr w:type="gramEnd"/>
      <w:r w:rsidR="00706BBB" w:rsidRPr="001E6220">
        <w:rPr>
          <w:rFonts w:ascii="Arial" w:hAnsi="Arial" w:cs="Arial"/>
        </w:rPr>
        <w:t xml:space="preserve"> shall have a range of up </w:t>
      </w:r>
      <w:r w:rsidRPr="001E6220">
        <w:rPr>
          <w:rFonts w:ascii="Arial" w:hAnsi="Arial" w:cs="Arial"/>
        </w:rPr>
        <w:t>to ______ ft. (</w:t>
      </w:r>
      <w:proofErr w:type="gramStart"/>
      <w:r w:rsidRPr="001E6220">
        <w:rPr>
          <w:rFonts w:ascii="Arial" w:hAnsi="Arial" w:cs="Arial"/>
        </w:rPr>
        <w:t>meters)  (</w:t>
      </w:r>
      <w:proofErr w:type="gramEnd"/>
      <w:r w:rsidR="00706BBB" w:rsidRPr="001E6220">
        <w:rPr>
          <w:rFonts w:ascii="Arial" w:hAnsi="Arial" w:cs="Arial"/>
        </w:rPr>
        <w:t>6’/2</w:t>
      </w:r>
      <w:r w:rsidR="001E6220">
        <w:rPr>
          <w:rFonts w:ascii="Arial" w:hAnsi="Arial" w:cs="Arial"/>
        </w:rPr>
        <w:t>m</w:t>
      </w:r>
      <w:r w:rsidR="00706BBB" w:rsidRPr="001E6220">
        <w:rPr>
          <w:rFonts w:ascii="Arial" w:hAnsi="Arial" w:cs="Arial"/>
        </w:rPr>
        <w:t>,10'/3</w:t>
      </w:r>
      <w:r w:rsidR="001E6220">
        <w:rPr>
          <w:rFonts w:ascii="Arial" w:hAnsi="Arial" w:cs="Arial"/>
        </w:rPr>
        <w:t>m</w:t>
      </w:r>
      <w:r w:rsidR="00706BBB" w:rsidRPr="001E6220">
        <w:rPr>
          <w:rFonts w:ascii="Arial" w:hAnsi="Arial" w:cs="Arial"/>
        </w:rPr>
        <w:t xml:space="preserve"> or 25'/</w:t>
      </w:r>
      <w:r w:rsidR="001E6220">
        <w:rPr>
          <w:rFonts w:ascii="Arial" w:hAnsi="Arial" w:cs="Arial"/>
        </w:rPr>
        <w:t>6m</w:t>
      </w:r>
      <w:r w:rsidRPr="001E6220">
        <w:rPr>
          <w:rFonts w:ascii="Arial" w:hAnsi="Arial" w:cs="Arial"/>
        </w:rPr>
        <w:t>).</w:t>
      </w:r>
      <w:r w:rsidR="00BA3FF4">
        <w:rPr>
          <w:rFonts w:ascii="Arial" w:hAnsi="Arial" w:cs="Arial"/>
        </w:rPr>
        <w:t xml:space="preserve"> </w:t>
      </w:r>
      <w:proofErr w:type="gramStart"/>
      <w:r w:rsidRPr="001E6220">
        <w:rPr>
          <w:rFonts w:ascii="Arial" w:hAnsi="Arial" w:cs="Arial"/>
        </w:rPr>
        <w:t>Sensor</w:t>
      </w:r>
      <w:proofErr w:type="gramEnd"/>
      <w:r w:rsidRPr="001E6220">
        <w:rPr>
          <w:rFonts w:ascii="Arial" w:hAnsi="Arial" w:cs="Arial"/>
        </w:rPr>
        <w:t xml:space="preserve"> shall have a NEMA 4X</w:t>
      </w:r>
      <w:r w:rsidR="00F70248">
        <w:rPr>
          <w:rFonts w:ascii="Arial" w:hAnsi="Arial" w:cs="Arial"/>
        </w:rPr>
        <w:t>,</w:t>
      </w:r>
      <w:r w:rsidRPr="001E6220">
        <w:rPr>
          <w:rFonts w:ascii="Arial" w:hAnsi="Arial" w:cs="Arial"/>
        </w:rPr>
        <w:t xml:space="preserve"> </w:t>
      </w:r>
      <w:r w:rsidR="001E6220">
        <w:rPr>
          <w:rFonts w:ascii="Arial" w:hAnsi="Arial" w:cs="Arial"/>
        </w:rPr>
        <w:t xml:space="preserve">PVDF transducer </w:t>
      </w:r>
      <w:r w:rsidRPr="001E6220">
        <w:rPr>
          <w:rFonts w:ascii="Arial" w:hAnsi="Arial" w:cs="Arial"/>
        </w:rPr>
        <w:t xml:space="preserve">housing </w:t>
      </w:r>
      <w:r w:rsidR="00F70248">
        <w:rPr>
          <w:rFonts w:ascii="Arial" w:hAnsi="Arial" w:cs="Arial"/>
        </w:rPr>
        <w:t>and</w:t>
      </w:r>
      <w:r w:rsidR="001E6220">
        <w:rPr>
          <w:rFonts w:ascii="Arial" w:hAnsi="Arial" w:cs="Arial"/>
        </w:rPr>
        <w:t xml:space="preserve"> </w:t>
      </w:r>
      <w:r w:rsidR="00F70248">
        <w:rPr>
          <w:rFonts w:ascii="Arial" w:hAnsi="Arial" w:cs="Arial"/>
        </w:rPr>
        <w:t>polycarbonate body and shall have</w:t>
      </w:r>
      <w:r w:rsidRPr="001E6220">
        <w:rPr>
          <w:rFonts w:ascii="Arial" w:hAnsi="Arial" w:cs="Arial"/>
        </w:rPr>
        <w:t xml:space="preserve"> ______ feet (20'/6M standard) of sensor cable.  </w:t>
      </w:r>
    </w:p>
    <w:p w14:paraId="0211C0B2" w14:textId="77777777" w:rsidR="008C063D" w:rsidRPr="001E6220" w:rsidRDefault="008C063D">
      <w:pPr>
        <w:rPr>
          <w:rFonts w:ascii="Arial" w:hAnsi="Arial" w:cs="Arial"/>
        </w:rPr>
      </w:pPr>
    </w:p>
    <w:p w14:paraId="7E1A1652" w14:textId="77777777" w:rsidR="00822197" w:rsidRPr="001E6220" w:rsidRDefault="00822197" w:rsidP="0082219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</w:rPr>
      </w:pPr>
      <w:r w:rsidRPr="001E6220">
        <w:rPr>
          <w:rFonts w:ascii="Arial" w:hAnsi="Arial" w:cs="Arial"/>
        </w:rPr>
        <w:t>Indicator shall monitor_________</w:t>
      </w:r>
      <w:proofErr w:type="gramStart"/>
      <w:r w:rsidRPr="001E6220">
        <w:rPr>
          <w:rFonts w:ascii="Arial" w:hAnsi="Arial" w:cs="Arial"/>
        </w:rPr>
        <w:t>_(</w:t>
      </w:r>
      <w:proofErr w:type="gramEnd"/>
      <w:r w:rsidRPr="001E6220">
        <w:rPr>
          <w:rFonts w:ascii="Arial" w:hAnsi="Arial" w:cs="Arial"/>
        </w:rPr>
        <w:t>1 or 2 ) channels. The remote mounted LCD indicator shall carry CE marking and shall be housed in a NEMA 4X, UL approved enclosure. All operations shall be keypad operated &amp; menu driven in order to avoid compromising the NEMA 4X seal at any</w:t>
      </w:r>
      <w:r w:rsidR="00AB206D">
        <w:rPr>
          <w:rFonts w:ascii="Arial" w:hAnsi="Arial" w:cs="Arial"/>
        </w:rPr>
        <w:t xml:space="preserve"> </w:t>
      </w:r>
      <w:r w:rsidRPr="001E6220">
        <w:rPr>
          <w:rFonts w:ascii="Arial" w:hAnsi="Arial" w:cs="Arial"/>
        </w:rPr>
        <w:t>time. The alphanumeric LCD readout shall have backlighting for readability in low light conditions. Power requirement shall be _____________</w:t>
      </w:r>
      <w:proofErr w:type="gramStart"/>
      <w:r w:rsidRPr="001E6220">
        <w:rPr>
          <w:rFonts w:ascii="Arial" w:hAnsi="Arial" w:cs="Arial"/>
        </w:rPr>
        <w:t>_(</w:t>
      </w:r>
      <w:proofErr w:type="gramEnd"/>
      <w:r w:rsidRPr="001E6220">
        <w:rPr>
          <w:rFonts w:ascii="Arial" w:hAnsi="Arial" w:cs="Arial"/>
        </w:rPr>
        <w:t>110 VAC, 220 VAC or 24 VDC)</w:t>
      </w:r>
    </w:p>
    <w:p w14:paraId="49D747B2" w14:textId="77777777" w:rsidR="00822197" w:rsidRPr="001E6220" w:rsidRDefault="00822197" w:rsidP="0082219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</w:rPr>
      </w:pPr>
    </w:p>
    <w:p w14:paraId="62E64477" w14:textId="77777777" w:rsidR="00822197" w:rsidRPr="001E6220" w:rsidRDefault="00822197" w:rsidP="0082219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</w:rPr>
      </w:pPr>
      <w:r w:rsidRPr="001E6220">
        <w:rPr>
          <w:rFonts w:ascii="Arial" w:hAnsi="Arial" w:cs="Arial"/>
        </w:rPr>
        <w:t xml:space="preserve">A 6 digit numerical display shall give </w:t>
      </w:r>
      <w:proofErr w:type="gramStart"/>
      <w:r w:rsidRPr="001E6220">
        <w:rPr>
          <w:rFonts w:ascii="Arial" w:hAnsi="Arial" w:cs="Arial"/>
        </w:rPr>
        <w:t>operator</w:t>
      </w:r>
      <w:proofErr w:type="gramEnd"/>
      <w:r w:rsidRPr="001E6220">
        <w:rPr>
          <w:rFonts w:ascii="Arial" w:hAnsi="Arial" w:cs="Arial"/>
        </w:rPr>
        <w:t xml:space="preserve"> the ability to monitor chemical by weight (lb or kg)</w:t>
      </w:r>
      <w:r w:rsidR="00CE450D">
        <w:rPr>
          <w:rFonts w:ascii="Arial" w:hAnsi="Arial" w:cs="Arial"/>
        </w:rPr>
        <w:t>,</w:t>
      </w:r>
      <w:r w:rsidRPr="001E6220">
        <w:rPr>
          <w:rFonts w:ascii="Arial" w:hAnsi="Arial" w:cs="Arial"/>
        </w:rPr>
        <w:t xml:space="preserve"> volume (gallons or liters)</w:t>
      </w:r>
      <w:r w:rsidR="00CE450D">
        <w:rPr>
          <w:rFonts w:ascii="Arial" w:hAnsi="Arial" w:cs="Arial"/>
        </w:rPr>
        <w:t xml:space="preserve"> or distance (inches or centimeters)</w:t>
      </w:r>
      <w:r w:rsidRPr="001E6220">
        <w:rPr>
          <w:rFonts w:ascii="Arial" w:hAnsi="Arial" w:cs="Arial"/>
        </w:rPr>
        <w:t xml:space="preserve">. A bar graph display shall read 0-100% for the net contents.  A dual mode TARE key shall allow user to enter the tare of the vessel or enter the net </w:t>
      </w:r>
      <w:r w:rsidR="00BA3FF4">
        <w:rPr>
          <w:rFonts w:ascii="Arial" w:hAnsi="Arial" w:cs="Arial"/>
        </w:rPr>
        <w:t>amount</w:t>
      </w:r>
      <w:r w:rsidRPr="001E6220">
        <w:rPr>
          <w:rFonts w:ascii="Arial" w:hAnsi="Arial" w:cs="Arial"/>
        </w:rPr>
        <w:t xml:space="preserve"> of the chemical depending on application needs. A diagnostics menu shall allow recalibration without the need to </w:t>
      </w:r>
      <w:r w:rsidR="00706BBB" w:rsidRPr="001E6220">
        <w:rPr>
          <w:rFonts w:ascii="Arial" w:hAnsi="Arial" w:cs="Arial"/>
        </w:rPr>
        <w:t>fill or empty the vessel</w:t>
      </w:r>
      <w:r w:rsidRPr="001E6220">
        <w:rPr>
          <w:rFonts w:ascii="Arial" w:hAnsi="Arial" w:cs="Arial"/>
        </w:rPr>
        <w:t>.  A user adjustable filter function shall stabilize display in the event of vibration from pumps or mixers in the immediate vicinity.</w:t>
      </w:r>
    </w:p>
    <w:p w14:paraId="36DD6A0A" w14:textId="77777777" w:rsidR="00822197" w:rsidRPr="001E6220" w:rsidRDefault="00822197" w:rsidP="0082219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</w:rPr>
      </w:pPr>
    </w:p>
    <w:p w14:paraId="6739CF2E" w14:textId="77777777" w:rsidR="00822197" w:rsidRPr="001E6220" w:rsidRDefault="00822197" w:rsidP="0082219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i/>
          <w:iCs/>
        </w:rPr>
        <w:sectPr w:rsidR="00822197" w:rsidRPr="001E6220">
          <w:type w:val="continuous"/>
          <w:pgSz w:w="12240" w:h="15840"/>
          <w:pgMar w:top="1440" w:right="1440" w:bottom="720" w:left="1440" w:header="720" w:footer="720" w:gutter="0"/>
          <w:cols w:space="720"/>
        </w:sectPr>
      </w:pPr>
      <w:r w:rsidRPr="001E6220">
        <w:rPr>
          <w:rFonts w:ascii="Arial" w:hAnsi="Arial" w:cs="Arial"/>
        </w:rPr>
        <w:t>Indicator shall output net weight via a 4-20mA signal and full scale output shall be user adjustable via the keypad.  Indicator shall have four adjustable set points to display low or high level conditions on the indicator.</w:t>
      </w:r>
    </w:p>
    <w:p w14:paraId="2FCE17D7" w14:textId="77777777" w:rsidR="00822197" w:rsidRPr="001E6220" w:rsidRDefault="00822197" w:rsidP="00822197">
      <w:pPr>
        <w:rPr>
          <w:rFonts w:ascii="Arial" w:hAnsi="Arial" w:cs="Arial"/>
          <w:i/>
          <w:iCs/>
        </w:rPr>
      </w:pPr>
    </w:p>
    <w:p w14:paraId="10755DD0" w14:textId="77777777" w:rsidR="00822197" w:rsidRPr="001E6220" w:rsidRDefault="00822197" w:rsidP="00822197">
      <w:pPr>
        <w:rPr>
          <w:rFonts w:ascii="Arial" w:hAnsi="Arial" w:cs="Arial"/>
        </w:rPr>
      </w:pPr>
      <w:r w:rsidRPr="001E6220">
        <w:rPr>
          <w:rFonts w:ascii="Arial" w:hAnsi="Arial" w:cs="Arial"/>
          <w:i/>
          <w:iCs/>
        </w:rPr>
        <w:t xml:space="preserve">OPTIONAL:    </w:t>
      </w:r>
      <w:r w:rsidR="008C52A8" w:rsidRPr="001E6220">
        <w:rPr>
          <w:rFonts w:ascii="Arial" w:hAnsi="Arial" w:cs="Arial"/>
          <w:i/>
          <w:iCs/>
        </w:rPr>
        <w:t xml:space="preserve">Set points shall activate ______ (up to four) Form C dry contact relays rated at </w:t>
      </w:r>
      <w:r w:rsidR="008C52A8" w:rsidRPr="001E6220">
        <w:rPr>
          <w:rFonts w:ascii="Arial" w:hAnsi="Arial" w:cs="Arial"/>
          <w:i/>
          <w:iCs/>
        </w:rPr>
        <w:tab/>
      </w:r>
      <w:r w:rsidR="008C52A8" w:rsidRPr="001E6220">
        <w:rPr>
          <w:rFonts w:ascii="Arial" w:hAnsi="Arial" w:cs="Arial"/>
          <w:i/>
          <w:iCs/>
        </w:rPr>
        <w:tab/>
        <w:t>2A@30VDC, 60W max power, 220VDC max voltage.</w:t>
      </w:r>
    </w:p>
    <w:p w14:paraId="019CABB7" w14:textId="77777777" w:rsidR="00822197" w:rsidRPr="001E6220" w:rsidRDefault="00822197" w:rsidP="00822197">
      <w:pPr>
        <w:rPr>
          <w:rFonts w:ascii="Arial" w:hAnsi="Arial" w:cs="Arial"/>
        </w:rPr>
      </w:pPr>
    </w:p>
    <w:p w14:paraId="727432F7" w14:textId="77777777" w:rsidR="00822197" w:rsidRPr="001E6220" w:rsidRDefault="00822197" w:rsidP="00822197">
      <w:pPr>
        <w:rPr>
          <w:rFonts w:ascii="Arial" w:hAnsi="Arial" w:cs="Arial"/>
          <w:sz w:val="24"/>
          <w:szCs w:val="24"/>
        </w:rPr>
        <w:sectPr w:rsidR="00822197" w:rsidRPr="001E6220">
          <w:type w:val="continuous"/>
          <w:pgSz w:w="12240" w:h="15840"/>
          <w:pgMar w:top="1440" w:right="1440" w:bottom="720" w:left="1890" w:header="720" w:footer="720" w:gutter="0"/>
          <w:cols w:space="720"/>
        </w:sectPr>
      </w:pPr>
    </w:p>
    <w:p w14:paraId="6ED4235E" w14:textId="77777777" w:rsidR="00822197" w:rsidRPr="001E6220" w:rsidRDefault="00822197" w:rsidP="00822197">
      <w:pPr>
        <w:rPr>
          <w:rFonts w:ascii="Arial" w:hAnsi="Arial" w:cs="Arial"/>
        </w:rPr>
      </w:pPr>
      <w:r w:rsidRPr="001E6220">
        <w:rPr>
          <w:rFonts w:ascii="Arial" w:hAnsi="Arial" w:cs="Arial"/>
        </w:rPr>
        <w:t xml:space="preserve">Sensor shall carry a Full </w:t>
      </w:r>
      <w:r w:rsidR="00CE450D">
        <w:rPr>
          <w:rFonts w:ascii="Arial" w:hAnsi="Arial" w:cs="Arial"/>
        </w:rPr>
        <w:t>3-</w:t>
      </w:r>
      <w:r w:rsidRPr="001E6220">
        <w:rPr>
          <w:rFonts w:ascii="Arial" w:hAnsi="Arial" w:cs="Arial"/>
        </w:rPr>
        <w:t xml:space="preserve">Year Factory Warranty. “Limited” Warranties shall be considered unacceptable. </w:t>
      </w:r>
      <w:r w:rsidR="00BA3FF4">
        <w:rPr>
          <w:rFonts w:ascii="Arial" w:hAnsi="Arial" w:cs="Arial"/>
        </w:rPr>
        <w:t>A</w:t>
      </w:r>
      <w:r w:rsidRPr="001E6220">
        <w:rPr>
          <w:rFonts w:ascii="Arial" w:hAnsi="Arial" w:cs="Arial"/>
        </w:rPr>
        <w:t>ccuracy shall be better than</w:t>
      </w:r>
      <w:r w:rsidR="00AB206D">
        <w:rPr>
          <w:rFonts w:ascii="Arial" w:hAnsi="Arial" w:cs="Arial"/>
        </w:rPr>
        <w:t xml:space="preserve"> or equal to</w:t>
      </w:r>
      <w:r w:rsidRPr="001E6220">
        <w:rPr>
          <w:rFonts w:ascii="Arial" w:hAnsi="Arial" w:cs="Arial"/>
        </w:rPr>
        <w:t xml:space="preserve"> </w:t>
      </w:r>
      <w:r w:rsidR="00CE450D">
        <w:rPr>
          <w:rFonts w:ascii="Arial" w:hAnsi="Arial" w:cs="Arial"/>
        </w:rPr>
        <w:t>+/- 0.1”.</w:t>
      </w:r>
      <w:r w:rsidR="00AB206D">
        <w:rPr>
          <w:rFonts w:ascii="Arial" w:hAnsi="Arial" w:cs="Arial"/>
        </w:rPr>
        <w:t xml:space="preserve"> </w:t>
      </w:r>
      <w:proofErr w:type="gramStart"/>
      <w:r w:rsidRPr="001E6220">
        <w:rPr>
          <w:rFonts w:ascii="Arial" w:hAnsi="Arial" w:cs="Arial"/>
        </w:rPr>
        <w:t>Sensor</w:t>
      </w:r>
      <w:proofErr w:type="gramEnd"/>
      <w:r w:rsidRPr="001E6220">
        <w:rPr>
          <w:rFonts w:ascii="Arial" w:hAnsi="Arial" w:cs="Arial"/>
        </w:rPr>
        <w:t xml:space="preserve"> shall be ECHO-</w:t>
      </w:r>
      <w:proofErr w:type="gramStart"/>
      <w:r w:rsidRPr="001E6220">
        <w:rPr>
          <w:rFonts w:ascii="Arial" w:hAnsi="Arial" w:cs="Arial"/>
        </w:rPr>
        <w:t>SCALE</w:t>
      </w:r>
      <w:r w:rsidRPr="001E6220">
        <w:rPr>
          <w:rFonts w:ascii="Arial" w:hAnsi="Arial" w:cs="Arial"/>
          <w:vertAlign w:val="superscript"/>
        </w:rPr>
        <w:t>TM</w:t>
      </w:r>
      <w:r w:rsidRPr="001E6220">
        <w:rPr>
          <w:rFonts w:ascii="Arial" w:hAnsi="Arial" w:cs="Arial"/>
        </w:rPr>
        <w:t xml:space="preserve">  Model</w:t>
      </w:r>
      <w:proofErr w:type="gramEnd"/>
      <w:r w:rsidRPr="001E6220">
        <w:rPr>
          <w:rFonts w:ascii="Arial" w:hAnsi="Arial" w:cs="Arial"/>
        </w:rPr>
        <w:t xml:space="preserve"> </w:t>
      </w:r>
      <w:r w:rsidR="00CE450D">
        <w:rPr>
          <w:rFonts w:ascii="Arial" w:hAnsi="Arial" w:cs="Arial"/>
        </w:rPr>
        <w:t>DR-</w:t>
      </w:r>
      <w:r w:rsidRPr="001E6220">
        <w:rPr>
          <w:rFonts w:ascii="Arial" w:hAnsi="Arial" w:cs="Arial"/>
        </w:rPr>
        <w:t xml:space="preserve">5__80,  </w:t>
      </w:r>
      <w:r w:rsidR="00AB206D">
        <w:rPr>
          <w:rFonts w:ascii="Arial" w:hAnsi="Arial" w:cs="Arial"/>
        </w:rPr>
        <w:t>with</w:t>
      </w:r>
      <w:r w:rsidRPr="001E6220">
        <w:rPr>
          <w:rFonts w:ascii="Arial" w:hAnsi="Arial" w:cs="Arial"/>
        </w:rPr>
        <w:t xml:space="preserve"> electronic SOLO G2 digital display Model SRG2____ (1 or 2 channel), as manufactured by FORCE FLOW, 2430 Stanwell Drive, Concord, CA 94520 USA (www.forceflow</w:t>
      </w:r>
      <w:r w:rsidR="00CE450D">
        <w:rPr>
          <w:rFonts w:ascii="Arial" w:hAnsi="Arial" w:cs="Arial"/>
        </w:rPr>
        <w:t>scales</w:t>
      </w:r>
      <w:r w:rsidRPr="001E6220">
        <w:rPr>
          <w:rFonts w:ascii="Arial" w:hAnsi="Arial" w:cs="Arial"/>
        </w:rPr>
        <w:t xml:space="preserve">.com).  </w:t>
      </w:r>
    </w:p>
    <w:p w14:paraId="5B5DB945" w14:textId="77777777" w:rsidR="00822197" w:rsidRPr="007806B5" w:rsidRDefault="00822197" w:rsidP="00822197">
      <w:pPr>
        <w:rPr>
          <w:rFonts w:ascii="Arial" w:hAnsi="Arial" w:cs="Arial"/>
          <w:sz w:val="16"/>
          <w:szCs w:val="16"/>
        </w:rPr>
      </w:pPr>
    </w:p>
    <w:p w14:paraId="35996A1A" w14:textId="77777777" w:rsidR="00822197" w:rsidRPr="007806B5" w:rsidRDefault="00822197" w:rsidP="00822197">
      <w:pPr>
        <w:rPr>
          <w:rFonts w:ascii="Arial" w:hAnsi="Arial" w:cs="Arial"/>
          <w:sz w:val="16"/>
          <w:szCs w:val="16"/>
        </w:rPr>
      </w:pPr>
    </w:p>
    <w:p w14:paraId="59883FB6" w14:textId="77777777" w:rsidR="00822197" w:rsidRPr="007806B5" w:rsidRDefault="00822197" w:rsidP="00822197">
      <w:pPr>
        <w:rPr>
          <w:rFonts w:ascii="Arial" w:hAnsi="Arial" w:cs="Arial"/>
          <w:sz w:val="24"/>
          <w:szCs w:val="24"/>
        </w:rPr>
        <w:sectPr w:rsidR="00822197" w:rsidRPr="007806B5">
          <w:type w:val="continuous"/>
          <w:pgSz w:w="12240" w:h="15840"/>
          <w:pgMar w:top="1440" w:right="1440" w:bottom="720" w:left="1440" w:header="720" w:footer="720" w:gutter="0"/>
          <w:cols w:space="720"/>
        </w:sectPr>
      </w:pPr>
    </w:p>
    <w:p w14:paraId="5B0101E8" w14:textId="77777777" w:rsidR="00822197" w:rsidRDefault="00822197" w:rsidP="00822197">
      <w:pPr>
        <w:rPr>
          <w:rFonts w:ascii="Arial" w:hAnsi="Arial" w:cs="Arial"/>
          <w:sz w:val="16"/>
          <w:szCs w:val="16"/>
        </w:rPr>
      </w:pPr>
      <w:r w:rsidRPr="007806B5">
        <w:rPr>
          <w:rFonts w:ascii="Arial" w:hAnsi="Arial" w:cs="Arial"/>
          <w:sz w:val="16"/>
          <w:szCs w:val="16"/>
        </w:rPr>
        <w:t>Model Numbers:</w:t>
      </w:r>
    </w:p>
    <w:p w14:paraId="50B3047C" w14:textId="77777777" w:rsidR="00822197" w:rsidRDefault="00822197" w:rsidP="00822197">
      <w:pPr>
        <w:rPr>
          <w:rFonts w:ascii="Arial" w:hAnsi="Arial" w:cs="Arial"/>
          <w:sz w:val="16"/>
          <w:szCs w:val="16"/>
        </w:rPr>
      </w:pPr>
      <w:r w:rsidRPr="007806B5">
        <w:rPr>
          <w:rFonts w:ascii="Arial" w:hAnsi="Arial" w:cs="Arial"/>
          <w:sz w:val="16"/>
          <w:szCs w:val="16"/>
        </w:rPr>
        <w:tab/>
      </w:r>
    </w:p>
    <w:p w14:paraId="7EBFF5C4" w14:textId="77777777" w:rsidR="00822197" w:rsidRPr="007806B5" w:rsidRDefault="00822197" w:rsidP="0082219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rPr>
          <w:rFonts w:ascii="Arial" w:hAnsi="Arial" w:cs="Arial"/>
          <w:b/>
          <w:bCs/>
          <w:sz w:val="16"/>
          <w:szCs w:val="16"/>
        </w:rPr>
      </w:pPr>
      <w:r w:rsidRPr="007806B5">
        <w:rPr>
          <w:rFonts w:ascii="Arial" w:hAnsi="Arial" w:cs="Arial"/>
          <w:sz w:val="16"/>
          <w:szCs w:val="16"/>
          <w:u w:val="single"/>
        </w:rPr>
        <w:t>INDICATOR:</w:t>
      </w:r>
      <w:r w:rsidRPr="007806B5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>SRG2</w:t>
      </w:r>
      <w:r w:rsidRPr="007806B5">
        <w:rPr>
          <w:rFonts w:ascii="Arial" w:hAnsi="Arial" w:cs="Arial"/>
          <w:b/>
          <w:bCs/>
          <w:sz w:val="16"/>
          <w:szCs w:val="16"/>
        </w:rPr>
        <w:t>-1</w:t>
      </w:r>
      <w:r w:rsidRPr="007806B5"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r w:rsidRPr="007806B5">
        <w:rPr>
          <w:rFonts w:ascii="Arial" w:hAnsi="Arial" w:cs="Arial"/>
          <w:sz w:val="16"/>
          <w:szCs w:val="16"/>
        </w:rPr>
        <w:t>One</w:t>
      </w:r>
      <w:r w:rsidR="00BA3FF4">
        <w:rPr>
          <w:rFonts w:ascii="Arial" w:hAnsi="Arial" w:cs="Arial"/>
          <w:sz w:val="16"/>
          <w:szCs w:val="16"/>
        </w:rPr>
        <w:t>-</w:t>
      </w:r>
      <w:r w:rsidRPr="007806B5">
        <w:rPr>
          <w:rFonts w:ascii="Arial" w:hAnsi="Arial" w:cs="Arial"/>
          <w:sz w:val="16"/>
          <w:szCs w:val="16"/>
        </w:rPr>
        <w:t>Channel</w:t>
      </w:r>
    </w:p>
    <w:p w14:paraId="25444F8C" w14:textId="77777777" w:rsidR="00822197" w:rsidRPr="007806B5" w:rsidRDefault="00822197" w:rsidP="0082219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  <w:t>SRG2</w:t>
      </w:r>
      <w:r w:rsidRPr="007806B5">
        <w:rPr>
          <w:rFonts w:ascii="Arial" w:hAnsi="Arial" w:cs="Arial"/>
          <w:b/>
          <w:bCs/>
          <w:sz w:val="16"/>
          <w:szCs w:val="16"/>
        </w:rPr>
        <w:t>-2</w:t>
      </w:r>
      <w:r w:rsidRPr="007806B5">
        <w:rPr>
          <w:rFonts w:ascii="Arial" w:hAnsi="Arial" w:cs="Arial"/>
          <w:sz w:val="16"/>
          <w:szCs w:val="16"/>
        </w:rPr>
        <w:t xml:space="preserve"> </w:t>
      </w:r>
      <w:r w:rsidRPr="007806B5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7806B5">
        <w:rPr>
          <w:rFonts w:ascii="Arial" w:hAnsi="Arial" w:cs="Arial"/>
          <w:sz w:val="16"/>
          <w:szCs w:val="16"/>
        </w:rPr>
        <w:t>Two</w:t>
      </w:r>
      <w:r w:rsidR="00BA3FF4">
        <w:rPr>
          <w:rFonts w:ascii="Arial" w:hAnsi="Arial" w:cs="Arial"/>
          <w:sz w:val="16"/>
          <w:szCs w:val="16"/>
        </w:rPr>
        <w:t>-</w:t>
      </w:r>
      <w:r w:rsidRPr="007806B5">
        <w:rPr>
          <w:rFonts w:ascii="Arial" w:hAnsi="Arial" w:cs="Arial"/>
          <w:sz w:val="16"/>
          <w:szCs w:val="16"/>
        </w:rPr>
        <w:t>Channel</w:t>
      </w:r>
    </w:p>
    <w:p w14:paraId="48AC84B3" w14:textId="77777777" w:rsidR="008C063D" w:rsidRPr="0086037D" w:rsidRDefault="008C063D">
      <w:pPr>
        <w:rPr>
          <w:rFonts w:ascii="Arial" w:hAnsi="Arial" w:cs="Arial"/>
        </w:rPr>
      </w:pPr>
    </w:p>
    <w:p w14:paraId="1D6BB4E0" w14:textId="77777777" w:rsidR="008C063D" w:rsidRPr="0086037D" w:rsidRDefault="008C063D">
      <w:pPr>
        <w:rPr>
          <w:rFonts w:ascii="Arial" w:hAnsi="Arial" w:cs="Arial"/>
          <w:sz w:val="24"/>
          <w:szCs w:val="24"/>
        </w:rPr>
        <w:sectPr w:rsidR="008C063D" w:rsidRPr="0086037D">
          <w:type w:val="continuous"/>
          <w:pgSz w:w="12240" w:h="15840"/>
          <w:pgMar w:top="576" w:right="1260" w:bottom="576" w:left="1152" w:header="720" w:footer="720" w:gutter="0"/>
          <w:cols w:space="720"/>
        </w:sectPr>
      </w:pPr>
    </w:p>
    <w:p w14:paraId="4806B3CA" w14:textId="77777777" w:rsidR="008C063D" w:rsidRPr="0086037D" w:rsidRDefault="008C063D">
      <w:pPr>
        <w:rPr>
          <w:rFonts w:ascii="Arial" w:hAnsi="Arial" w:cs="Arial"/>
          <w:sz w:val="18"/>
          <w:szCs w:val="18"/>
          <w:u w:val="single"/>
        </w:rPr>
      </w:pPr>
    </w:p>
    <w:p w14:paraId="442C31FC" w14:textId="77777777" w:rsidR="008C063D" w:rsidRPr="0086037D" w:rsidRDefault="008C063D">
      <w:pPr>
        <w:rPr>
          <w:rFonts w:ascii="Arial" w:hAnsi="Arial" w:cs="Arial"/>
          <w:sz w:val="18"/>
          <w:szCs w:val="18"/>
        </w:rPr>
      </w:pPr>
      <w:r w:rsidRPr="0086037D">
        <w:rPr>
          <w:rFonts w:ascii="Arial" w:hAnsi="Arial" w:cs="Arial"/>
          <w:sz w:val="18"/>
          <w:szCs w:val="18"/>
        </w:rPr>
        <w:t>Model Numbers:</w:t>
      </w:r>
    </w:p>
    <w:p w14:paraId="6E867612" w14:textId="77777777" w:rsidR="008C063D" w:rsidRPr="0086037D" w:rsidRDefault="008C063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938" w:hanging="7200"/>
        <w:rPr>
          <w:rFonts w:ascii="Arial" w:hAnsi="Arial" w:cs="Arial"/>
          <w:sz w:val="18"/>
          <w:szCs w:val="18"/>
        </w:rPr>
      </w:pPr>
      <w:r w:rsidRPr="0086037D">
        <w:rPr>
          <w:rFonts w:ascii="Arial" w:hAnsi="Arial" w:cs="Arial"/>
          <w:sz w:val="18"/>
          <w:szCs w:val="18"/>
          <w:u w:val="single"/>
        </w:rPr>
        <w:tab/>
      </w:r>
      <w:r w:rsidRPr="0086037D">
        <w:rPr>
          <w:rFonts w:ascii="Arial" w:hAnsi="Arial" w:cs="Arial"/>
          <w:sz w:val="18"/>
          <w:szCs w:val="18"/>
          <w:u w:val="single"/>
        </w:rPr>
        <w:tab/>
        <w:t>Model</w:t>
      </w:r>
      <w:r w:rsidRPr="0086037D">
        <w:rPr>
          <w:rFonts w:ascii="Arial" w:hAnsi="Arial" w:cs="Arial"/>
          <w:sz w:val="18"/>
          <w:szCs w:val="18"/>
          <w:u w:val="single"/>
        </w:rPr>
        <w:tab/>
      </w:r>
      <w:r w:rsidRPr="0086037D">
        <w:rPr>
          <w:rFonts w:ascii="Arial" w:hAnsi="Arial" w:cs="Arial"/>
          <w:sz w:val="18"/>
          <w:szCs w:val="18"/>
          <w:u w:val="single"/>
        </w:rPr>
        <w:tab/>
        <w:t>Range</w:t>
      </w:r>
      <w:r w:rsidRPr="0086037D">
        <w:rPr>
          <w:rFonts w:ascii="Arial" w:hAnsi="Arial" w:cs="Arial"/>
          <w:sz w:val="18"/>
          <w:szCs w:val="18"/>
          <w:u w:val="single"/>
        </w:rPr>
        <w:tab/>
      </w:r>
      <w:r w:rsidRPr="0086037D">
        <w:rPr>
          <w:rFonts w:ascii="Arial" w:hAnsi="Arial" w:cs="Arial"/>
          <w:sz w:val="18"/>
          <w:szCs w:val="18"/>
          <w:u w:val="single"/>
        </w:rPr>
        <w:tab/>
      </w:r>
      <w:r w:rsidRPr="0086037D">
        <w:rPr>
          <w:rFonts w:ascii="Arial" w:hAnsi="Arial" w:cs="Arial"/>
          <w:sz w:val="18"/>
          <w:szCs w:val="18"/>
          <w:u w:val="single"/>
        </w:rPr>
        <w:tab/>
        <w:t>Feet of Cable</w:t>
      </w:r>
      <w:r w:rsidRPr="0086037D">
        <w:rPr>
          <w:rFonts w:ascii="Arial" w:hAnsi="Arial" w:cs="Arial"/>
          <w:sz w:val="18"/>
          <w:szCs w:val="18"/>
          <w:u w:val="single"/>
        </w:rPr>
        <w:tab/>
      </w:r>
    </w:p>
    <w:p w14:paraId="376C9576" w14:textId="77777777" w:rsidR="008C063D" w:rsidRPr="00BA3FF4" w:rsidRDefault="008C063D" w:rsidP="0082219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6498" w:hanging="6498"/>
        <w:rPr>
          <w:rFonts w:ascii="Arial" w:hAnsi="Arial" w:cs="Arial"/>
          <w:b/>
          <w:bCs/>
          <w:sz w:val="18"/>
          <w:szCs w:val="18"/>
        </w:rPr>
      </w:pPr>
      <w:r w:rsidRPr="0086037D">
        <w:rPr>
          <w:rFonts w:ascii="Arial" w:hAnsi="Arial" w:cs="Arial"/>
          <w:b/>
          <w:bCs/>
          <w:sz w:val="18"/>
          <w:szCs w:val="18"/>
        </w:rPr>
        <w:tab/>
      </w:r>
      <w:r w:rsidRPr="0086037D">
        <w:rPr>
          <w:rFonts w:ascii="Arial" w:hAnsi="Arial" w:cs="Arial"/>
          <w:sz w:val="18"/>
          <w:szCs w:val="18"/>
          <w:u w:val="single"/>
        </w:rPr>
        <w:t>SENSOR:</w:t>
      </w:r>
      <w:r w:rsidRPr="0086037D">
        <w:rPr>
          <w:rFonts w:ascii="Arial" w:hAnsi="Arial" w:cs="Arial"/>
          <w:b/>
          <w:bCs/>
          <w:sz w:val="18"/>
          <w:szCs w:val="18"/>
        </w:rPr>
        <w:tab/>
      </w:r>
      <w:r w:rsidR="00BA3FF4">
        <w:rPr>
          <w:rFonts w:ascii="Arial" w:hAnsi="Arial" w:cs="Arial"/>
          <w:b/>
          <w:bCs/>
          <w:sz w:val="18"/>
          <w:szCs w:val="18"/>
        </w:rPr>
        <w:t>DR-</w:t>
      </w:r>
      <w:r w:rsidR="00822197" w:rsidRPr="00BA3FF4">
        <w:rPr>
          <w:rFonts w:ascii="Arial" w:hAnsi="Arial" w:cs="Arial"/>
          <w:b/>
          <w:bCs/>
          <w:sz w:val="18"/>
          <w:szCs w:val="18"/>
        </w:rPr>
        <w:t>52</w:t>
      </w:r>
      <w:r w:rsidRPr="00BA3FF4">
        <w:rPr>
          <w:rFonts w:ascii="Arial" w:hAnsi="Arial" w:cs="Arial"/>
          <w:b/>
          <w:bCs/>
          <w:sz w:val="18"/>
          <w:szCs w:val="18"/>
        </w:rPr>
        <w:t>80</w:t>
      </w:r>
      <w:r w:rsidRPr="00BA3FF4">
        <w:rPr>
          <w:rFonts w:ascii="Arial" w:hAnsi="Arial" w:cs="Arial"/>
          <w:b/>
          <w:bCs/>
          <w:sz w:val="18"/>
          <w:szCs w:val="18"/>
        </w:rPr>
        <w:tab/>
        <w:t xml:space="preserve">1' </w:t>
      </w:r>
      <w:r w:rsidR="005E3A27" w:rsidRPr="00BA3FF4">
        <w:rPr>
          <w:rFonts w:ascii="Arial" w:hAnsi="Arial" w:cs="Arial"/>
          <w:b/>
          <w:bCs/>
          <w:sz w:val="18"/>
          <w:szCs w:val="18"/>
        </w:rPr>
        <w:t>-</w:t>
      </w:r>
      <w:r w:rsidR="00822197" w:rsidRPr="00BA3FF4">
        <w:rPr>
          <w:rFonts w:ascii="Arial" w:hAnsi="Arial" w:cs="Arial"/>
          <w:b/>
          <w:bCs/>
          <w:sz w:val="18"/>
          <w:szCs w:val="18"/>
        </w:rPr>
        <w:t xml:space="preserve"> 2</w:t>
      </w:r>
      <w:r w:rsidR="00CE450D" w:rsidRPr="00BA3FF4">
        <w:rPr>
          <w:rFonts w:ascii="Arial" w:hAnsi="Arial" w:cs="Arial"/>
          <w:b/>
          <w:bCs/>
          <w:sz w:val="18"/>
          <w:szCs w:val="18"/>
        </w:rPr>
        <w:t>0</w:t>
      </w:r>
      <w:r w:rsidRPr="00BA3FF4">
        <w:rPr>
          <w:rFonts w:ascii="Arial" w:hAnsi="Arial" w:cs="Arial"/>
          <w:b/>
          <w:bCs/>
          <w:sz w:val="18"/>
          <w:szCs w:val="18"/>
        </w:rPr>
        <w:t>' (</w:t>
      </w:r>
      <w:r w:rsidR="005E3A27" w:rsidRPr="00BA3FF4">
        <w:rPr>
          <w:rFonts w:ascii="Arial" w:hAnsi="Arial" w:cs="Arial"/>
          <w:b/>
          <w:bCs/>
          <w:sz w:val="18"/>
          <w:szCs w:val="18"/>
        </w:rPr>
        <w:t xml:space="preserve">30cm - </w:t>
      </w:r>
      <w:r w:rsidR="003E4260" w:rsidRPr="00BA3FF4">
        <w:rPr>
          <w:rFonts w:ascii="Arial" w:hAnsi="Arial" w:cs="Arial"/>
          <w:b/>
          <w:bCs/>
          <w:sz w:val="18"/>
          <w:szCs w:val="18"/>
        </w:rPr>
        <w:t>610</w:t>
      </w:r>
      <w:r w:rsidRPr="00BA3FF4">
        <w:rPr>
          <w:rFonts w:ascii="Arial" w:hAnsi="Arial" w:cs="Arial"/>
          <w:b/>
          <w:bCs/>
          <w:sz w:val="18"/>
          <w:szCs w:val="18"/>
        </w:rPr>
        <w:t>cm)</w:t>
      </w:r>
      <w:r w:rsidRPr="00BA3FF4">
        <w:rPr>
          <w:rFonts w:ascii="Arial" w:hAnsi="Arial" w:cs="Arial"/>
          <w:b/>
          <w:bCs/>
          <w:sz w:val="18"/>
          <w:szCs w:val="18"/>
        </w:rPr>
        <w:tab/>
      </w:r>
      <w:r w:rsidR="00822197" w:rsidRPr="00BA3FF4">
        <w:rPr>
          <w:rFonts w:ascii="Arial" w:hAnsi="Arial" w:cs="Arial"/>
          <w:b/>
          <w:bCs/>
          <w:sz w:val="18"/>
          <w:szCs w:val="18"/>
        </w:rPr>
        <w:t>20'/</w:t>
      </w:r>
      <w:r w:rsidR="00BA3FF4">
        <w:rPr>
          <w:rFonts w:ascii="Arial" w:hAnsi="Arial" w:cs="Arial"/>
          <w:b/>
          <w:bCs/>
          <w:sz w:val="18"/>
          <w:szCs w:val="18"/>
        </w:rPr>
        <w:t>6m</w:t>
      </w:r>
      <w:r w:rsidRPr="00BA3FF4">
        <w:rPr>
          <w:rFonts w:ascii="Arial" w:hAnsi="Arial" w:cs="Arial"/>
          <w:b/>
          <w:bCs/>
          <w:sz w:val="18"/>
          <w:szCs w:val="18"/>
        </w:rPr>
        <w:t xml:space="preserve"> Cable (Std)</w:t>
      </w:r>
    </w:p>
    <w:p w14:paraId="5BAEB2B2" w14:textId="77777777" w:rsidR="008C063D" w:rsidRPr="00BA3FF4" w:rsidRDefault="00822197" w:rsidP="0082219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6498" w:hanging="6498"/>
        <w:rPr>
          <w:rFonts w:ascii="Arial" w:hAnsi="Arial" w:cs="Arial"/>
          <w:b/>
          <w:bCs/>
          <w:sz w:val="18"/>
          <w:szCs w:val="18"/>
        </w:rPr>
      </w:pPr>
      <w:r w:rsidRPr="00BA3FF4">
        <w:rPr>
          <w:rFonts w:ascii="Arial" w:hAnsi="Arial" w:cs="Arial"/>
          <w:b/>
          <w:bCs/>
          <w:sz w:val="18"/>
          <w:szCs w:val="18"/>
        </w:rPr>
        <w:tab/>
      </w:r>
      <w:r w:rsidRPr="00BA3FF4">
        <w:rPr>
          <w:rFonts w:ascii="Arial" w:hAnsi="Arial" w:cs="Arial"/>
          <w:b/>
          <w:bCs/>
          <w:sz w:val="18"/>
          <w:szCs w:val="18"/>
        </w:rPr>
        <w:tab/>
      </w:r>
      <w:r w:rsidRPr="00BA3FF4">
        <w:rPr>
          <w:rFonts w:ascii="Arial" w:hAnsi="Arial" w:cs="Arial"/>
          <w:b/>
          <w:bCs/>
          <w:sz w:val="18"/>
          <w:szCs w:val="18"/>
        </w:rPr>
        <w:tab/>
      </w:r>
      <w:r w:rsidR="00BA3FF4">
        <w:rPr>
          <w:rFonts w:ascii="Arial" w:hAnsi="Arial" w:cs="Arial"/>
          <w:b/>
          <w:bCs/>
          <w:sz w:val="18"/>
          <w:szCs w:val="18"/>
        </w:rPr>
        <w:t>DR-</w:t>
      </w:r>
      <w:r w:rsidRPr="00BA3FF4">
        <w:rPr>
          <w:rFonts w:ascii="Arial" w:hAnsi="Arial" w:cs="Arial"/>
          <w:b/>
          <w:bCs/>
          <w:sz w:val="18"/>
          <w:szCs w:val="18"/>
        </w:rPr>
        <w:t>51</w:t>
      </w:r>
      <w:r w:rsidR="008C063D" w:rsidRPr="00BA3FF4">
        <w:rPr>
          <w:rFonts w:ascii="Arial" w:hAnsi="Arial" w:cs="Arial"/>
          <w:b/>
          <w:bCs/>
          <w:sz w:val="18"/>
          <w:szCs w:val="18"/>
        </w:rPr>
        <w:t>80</w:t>
      </w:r>
      <w:r w:rsidR="008C063D" w:rsidRPr="00BA3FF4">
        <w:rPr>
          <w:rFonts w:ascii="Arial" w:hAnsi="Arial" w:cs="Arial"/>
          <w:b/>
          <w:bCs/>
          <w:sz w:val="18"/>
          <w:szCs w:val="18"/>
        </w:rPr>
        <w:tab/>
        <w:t xml:space="preserve">1' </w:t>
      </w:r>
      <w:r w:rsidR="005E3A27" w:rsidRPr="00BA3FF4">
        <w:rPr>
          <w:rFonts w:ascii="Arial" w:hAnsi="Arial" w:cs="Arial"/>
          <w:b/>
          <w:bCs/>
          <w:sz w:val="18"/>
          <w:szCs w:val="18"/>
        </w:rPr>
        <w:t xml:space="preserve">- </w:t>
      </w:r>
      <w:r w:rsidRPr="00BA3FF4">
        <w:rPr>
          <w:rFonts w:ascii="Arial" w:hAnsi="Arial" w:cs="Arial"/>
          <w:b/>
          <w:bCs/>
          <w:sz w:val="18"/>
          <w:szCs w:val="18"/>
        </w:rPr>
        <w:t>10</w:t>
      </w:r>
      <w:r w:rsidR="008C063D" w:rsidRPr="00BA3FF4">
        <w:rPr>
          <w:rFonts w:ascii="Arial" w:hAnsi="Arial" w:cs="Arial"/>
          <w:b/>
          <w:bCs/>
          <w:sz w:val="18"/>
          <w:szCs w:val="18"/>
        </w:rPr>
        <w:t>' (</w:t>
      </w:r>
      <w:r w:rsidR="005E3A27" w:rsidRPr="00BA3FF4">
        <w:rPr>
          <w:rFonts w:ascii="Arial" w:hAnsi="Arial" w:cs="Arial"/>
          <w:b/>
          <w:bCs/>
          <w:sz w:val="18"/>
          <w:szCs w:val="18"/>
        </w:rPr>
        <w:t xml:space="preserve">30cm - </w:t>
      </w:r>
      <w:r w:rsidRPr="00BA3FF4">
        <w:rPr>
          <w:rFonts w:ascii="Arial" w:hAnsi="Arial" w:cs="Arial"/>
          <w:b/>
          <w:bCs/>
          <w:sz w:val="18"/>
          <w:szCs w:val="18"/>
        </w:rPr>
        <w:t>305cm)</w:t>
      </w:r>
      <w:r w:rsidRPr="00BA3FF4">
        <w:rPr>
          <w:rFonts w:ascii="Arial" w:hAnsi="Arial" w:cs="Arial"/>
          <w:b/>
          <w:bCs/>
          <w:sz w:val="18"/>
          <w:szCs w:val="18"/>
        </w:rPr>
        <w:tab/>
      </w:r>
      <w:r w:rsidR="00BA3FF4">
        <w:rPr>
          <w:rFonts w:ascii="Arial" w:hAnsi="Arial" w:cs="Arial"/>
          <w:b/>
          <w:bCs/>
          <w:sz w:val="18"/>
          <w:szCs w:val="18"/>
        </w:rPr>
        <w:t>20</w:t>
      </w:r>
      <w:r w:rsidRPr="00BA3FF4">
        <w:rPr>
          <w:rFonts w:ascii="Arial" w:hAnsi="Arial" w:cs="Arial"/>
          <w:b/>
          <w:bCs/>
          <w:sz w:val="18"/>
          <w:szCs w:val="18"/>
        </w:rPr>
        <w:t>'/</w:t>
      </w:r>
      <w:r w:rsidR="00BA3FF4">
        <w:rPr>
          <w:rFonts w:ascii="Arial" w:hAnsi="Arial" w:cs="Arial"/>
          <w:b/>
          <w:bCs/>
          <w:sz w:val="18"/>
          <w:szCs w:val="18"/>
        </w:rPr>
        <w:t>6m</w:t>
      </w:r>
      <w:r w:rsidRPr="00BA3FF4">
        <w:rPr>
          <w:rFonts w:ascii="Arial" w:hAnsi="Arial" w:cs="Arial"/>
          <w:b/>
          <w:bCs/>
          <w:sz w:val="18"/>
          <w:szCs w:val="18"/>
        </w:rPr>
        <w:t xml:space="preserve"> Cable (Std</w:t>
      </w:r>
      <w:r w:rsidR="00BA3FF4">
        <w:rPr>
          <w:rFonts w:ascii="Arial" w:hAnsi="Arial" w:cs="Arial"/>
          <w:b/>
          <w:bCs/>
          <w:sz w:val="18"/>
          <w:szCs w:val="18"/>
        </w:rPr>
        <w:t>)</w:t>
      </w:r>
    </w:p>
    <w:p w14:paraId="580A46E8" w14:textId="77777777" w:rsidR="008C063D" w:rsidRPr="00BA3FF4" w:rsidRDefault="00822197" w:rsidP="00822197">
      <w:pPr>
        <w:rPr>
          <w:rFonts w:ascii="Arial" w:hAnsi="Arial" w:cs="Arial"/>
          <w:b/>
          <w:bCs/>
          <w:sz w:val="18"/>
          <w:szCs w:val="18"/>
        </w:rPr>
      </w:pPr>
      <w:r w:rsidRPr="00BA3FF4">
        <w:rPr>
          <w:rFonts w:ascii="Arial" w:hAnsi="Arial" w:cs="Arial"/>
          <w:b/>
          <w:bCs/>
        </w:rPr>
        <w:tab/>
      </w:r>
      <w:r w:rsidRPr="00BA3FF4">
        <w:rPr>
          <w:rFonts w:ascii="Arial" w:hAnsi="Arial" w:cs="Arial"/>
          <w:b/>
          <w:bCs/>
        </w:rPr>
        <w:tab/>
      </w:r>
      <w:r w:rsidRPr="00BA3FF4">
        <w:rPr>
          <w:rFonts w:ascii="Arial" w:hAnsi="Arial" w:cs="Arial"/>
          <w:b/>
          <w:bCs/>
        </w:rPr>
        <w:tab/>
      </w:r>
      <w:r w:rsidR="00BA3FF4">
        <w:rPr>
          <w:rFonts w:ascii="Arial" w:hAnsi="Arial" w:cs="Arial"/>
          <w:b/>
          <w:bCs/>
        </w:rPr>
        <w:t>DR-</w:t>
      </w:r>
      <w:r w:rsidRPr="00BA3FF4">
        <w:rPr>
          <w:rFonts w:ascii="Arial" w:hAnsi="Arial" w:cs="Arial"/>
          <w:b/>
          <w:bCs/>
          <w:sz w:val="18"/>
          <w:szCs w:val="18"/>
        </w:rPr>
        <w:t>5080</w:t>
      </w:r>
      <w:r w:rsidRPr="00BA3FF4">
        <w:rPr>
          <w:rFonts w:ascii="Arial" w:hAnsi="Arial" w:cs="Arial"/>
          <w:b/>
          <w:bCs/>
          <w:sz w:val="18"/>
          <w:szCs w:val="18"/>
        </w:rPr>
        <w:tab/>
        <w:t>4”-79” (76mm-2006mm)</w:t>
      </w:r>
    </w:p>
    <w:p w14:paraId="1D4F0FDE" w14:textId="77777777" w:rsidR="00D95298" w:rsidRDefault="00D95298">
      <w:pPr>
        <w:jc w:val="right"/>
        <w:rPr>
          <w:rFonts w:ascii="Arial" w:hAnsi="Arial" w:cs="Arial"/>
          <w:b/>
          <w:bCs/>
          <w:sz w:val="16"/>
          <w:szCs w:val="16"/>
        </w:rPr>
      </w:pPr>
    </w:p>
    <w:p w14:paraId="7D208C77" w14:textId="77777777" w:rsidR="00D95298" w:rsidRDefault="00D95298">
      <w:pPr>
        <w:jc w:val="right"/>
        <w:rPr>
          <w:rFonts w:ascii="Arial" w:hAnsi="Arial" w:cs="Arial"/>
          <w:b/>
          <w:bCs/>
          <w:sz w:val="16"/>
          <w:szCs w:val="16"/>
        </w:rPr>
      </w:pPr>
    </w:p>
    <w:p w14:paraId="64B9A2BF" w14:textId="77777777" w:rsidR="007A4BD9" w:rsidRPr="0086037D" w:rsidRDefault="007A4BD9" w:rsidP="007A4BD9">
      <w:pPr>
        <w:tabs>
          <w:tab w:val="left" w:pos="-720"/>
          <w:tab w:val="left" w:pos="0"/>
          <w:tab w:val="left" w:pos="612"/>
          <w:tab w:val="left" w:pos="1332"/>
          <w:tab w:val="left" w:pos="2052"/>
          <w:tab w:val="left" w:pos="2772"/>
          <w:tab w:val="left" w:pos="3492"/>
          <w:tab w:val="left" w:pos="4212"/>
          <w:tab w:val="left" w:pos="4932"/>
          <w:tab w:val="left" w:pos="5652"/>
          <w:tab w:val="left" w:pos="6372"/>
          <w:tab w:val="left" w:pos="7092"/>
        </w:tabs>
        <w:ind w:hanging="2268"/>
        <w:jc w:val="right"/>
        <w:rPr>
          <w:rFonts w:ascii="Arial" w:hAnsi="Arial" w:cs="Arial"/>
          <w:sz w:val="16"/>
          <w:szCs w:val="16"/>
        </w:rPr>
      </w:pPr>
      <w:r w:rsidRPr="0086037D">
        <w:rPr>
          <w:rFonts w:ascii="Arial" w:hAnsi="Arial" w:cs="Arial"/>
          <w:b/>
          <w:bCs/>
          <w:sz w:val="16"/>
          <w:szCs w:val="16"/>
        </w:rPr>
        <w:t>FORCE FLOW   1-800-893-6723</w:t>
      </w:r>
    </w:p>
    <w:p w14:paraId="40A55A6B" w14:textId="77777777" w:rsidR="007A4BD9" w:rsidRPr="0086037D" w:rsidRDefault="007A4BD9" w:rsidP="007A4BD9">
      <w:pPr>
        <w:jc w:val="right"/>
        <w:rPr>
          <w:rFonts w:ascii="Arial" w:hAnsi="Arial" w:cs="Arial"/>
          <w:b/>
          <w:bCs/>
        </w:rPr>
      </w:pPr>
      <w:r w:rsidRPr="0086037D">
        <w:rPr>
          <w:rFonts w:ascii="Arial" w:hAnsi="Arial" w:cs="Arial"/>
          <w:b/>
          <w:bCs/>
          <w:color w:val="0000FF"/>
          <w:sz w:val="16"/>
          <w:szCs w:val="16"/>
          <w:u w:val="single"/>
        </w:rPr>
        <w:t>www.forceflow.com</w:t>
      </w:r>
      <w:r w:rsidRPr="0086037D">
        <w:rPr>
          <w:rFonts w:ascii="Arial" w:hAnsi="Arial" w:cs="Arial"/>
          <w:color w:val="0000FF"/>
          <w:sz w:val="16"/>
          <w:szCs w:val="16"/>
        </w:rPr>
        <w:t xml:space="preserve">    </w:t>
      </w:r>
      <w:r w:rsidRPr="0086037D">
        <w:rPr>
          <w:rFonts w:ascii="Arial" w:hAnsi="Arial" w:cs="Arial"/>
          <w:b/>
          <w:bCs/>
          <w:color w:val="0000FF"/>
          <w:sz w:val="16"/>
          <w:szCs w:val="16"/>
          <w:u w:val="single"/>
        </w:rPr>
        <w:t>info@forceflow</w:t>
      </w:r>
      <w:r w:rsidR="00AB206D">
        <w:rPr>
          <w:rFonts w:ascii="Arial" w:hAnsi="Arial" w:cs="Arial"/>
          <w:b/>
          <w:bCs/>
          <w:color w:val="0000FF"/>
          <w:sz w:val="16"/>
          <w:szCs w:val="16"/>
          <w:u w:val="single"/>
        </w:rPr>
        <w:t>scales</w:t>
      </w:r>
      <w:r w:rsidRPr="0086037D">
        <w:rPr>
          <w:rFonts w:ascii="Arial" w:hAnsi="Arial" w:cs="Arial"/>
          <w:b/>
          <w:bCs/>
          <w:color w:val="0000FF"/>
          <w:sz w:val="16"/>
          <w:szCs w:val="16"/>
          <w:u w:val="single"/>
        </w:rPr>
        <w:t>.com</w:t>
      </w:r>
    </w:p>
    <w:p w14:paraId="228A9D54" w14:textId="77777777" w:rsidR="00CE450D" w:rsidRDefault="00CE450D" w:rsidP="00822197">
      <w:pPr>
        <w:jc w:val="right"/>
        <w:rPr>
          <w:rFonts w:ascii="Arial" w:hAnsi="Arial" w:cs="Arial"/>
          <w:b/>
          <w:bCs/>
        </w:rPr>
      </w:pPr>
    </w:p>
    <w:p w14:paraId="3AC26CEB" w14:textId="77777777" w:rsidR="008C063D" w:rsidRPr="00822197" w:rsidRDefault="00AB206D" w:rsidP="00822197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REV </w:t>
      </w:r>
      <w:r w:rsidR="00CE450D">
        <w:rPr>
          <w:rFonts w:ascii="Arial" w:hAnsi="Arial" w:cs="Arial"/>
        </w:rPr>
        <w:t>10/2023</w:t>
      </w:r>
    </w:p>
    <w:sectPr w:rsidR="008C063D" w:rsidRPr="00822197">
      <w:type w:val="continuous"/>
      <w:pgSz w:w="12240" w:h="15840"/>
      <w:pgMar w:top="576" w:right="1170" w:bottom="576" w:left="117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ertus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64691"/>
    <w:rsid w:val="00064691"/>
    <w:rsid w:val="001E6220"/>
    <w:rsid w:val="00364E9A"/>
    <w:rsid w:val="003E4260"/>
    <w:rsid w:val="00436827"/>
    <w:rsid w:val="004E6D28"/>
    <w:rsid w:val="00586D65"/>
    <w:rsid w:val="005E3A27"/>
    <w:rsid w:val="00706BBB"/>
    <w:rsid w:val="007A4BD9"/>
    <w:rsid w:val="00822197"/>
    <w:rsid w:val="0086037D"/>
    <w:rsid w:val="008C063D"/>
    <w:rsid w:val="008C52A8"/>
    <w:rsid w:val="008E68E0"/>
    <w:rsid w:val="00996B89"/>
    <w:rsid w:val="00AB206D"/>
    <w:rsid w:val="00AF2BE9"/>
    <w:rsid w:val="00BA3FF4"/>
    <w:rsid w:val="00CE450D"/>
    <w:rsid w:val="00D95298"/>
    <w:rsid w:val="00F165D2"/>
    <w:rsid w:val="00F70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C5A5A79"/>
  <w15:chartTrackingRefBased/>
  <w15:docId w15:val="{F901F705-6CB1-4A15-8294-A07C35EFC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YSHYPERTEXT">
    <w:name w:val="SYS_HYPERTEXT"/>
    <w:uiPriority w:val="99"/>
    <w:rPr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Force Flow</Company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Johnson</dc:creator>
  <cp:keywords/>
  <dc:description/>
  <cp:lastModifiedBy>Mike Townsend</cp:lastModifiedBy>
  <cp:revision>2</cp:revision>
  <dcterms:created xsi:type="dcterms:W3CDTF">2023-10-18T20:06:00Z</dcterms:created>
  <dcterms:modified xsi:type="dcterms:W3CDTF">2023-10-18T20:06:00Z</dcterms:modified>
</cp:coreProperties>
</file>